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071245" cy="85852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top"/>
        <w:rPr>
          <w:rFonts w:ascii="TeX Gyre Adventor" w:hAnsi="TeX Gyre Adventor" w:eastAsia="Times New Roman" w:cs="Arial"/>
          <w:b/>
          <w:b/>
          <w:bCs/>
          <w:color w:val="808080"/>
          <w:sz w:val="30"/>
          <w:szCs w:val="30"/>
          <w:lang w:eastAsia="cs-CZ"/>
        </w:rPr>
      </w:pPr>
      <w:r>
        <w:rPr>
          <w:rFonts w:eastAsia="Times New Roman" w:cs="Arial" w:ascii="TeX Gyre Adventor" w:hAnsi="TeX Gyre Adventor"/>
          <w:b/>
          <w:bCs/>
          <w:color w:val="808080"/>
          <w:sz w:val="30"/>
          <w:szCs w:val="30"/>
          <w:lang w:eastAsia="cs-CZ"/>
        </w:rPr>
        <w:t>Zdravé fórum</w:t>
      </w:r>
    </w:p>
    <w:p>
      <w:pPr>
        <w:pStyle w:val="Normal"/>
        <w:jc w:val="center"/>
        <w:rPr>
          <w:rFonts w:ascii="TeXGyreAdventor" w:hAnsi="TeXGyreAdventor"/>
        </w:rPr>
      </w:pPr>
      <w:r>
        <w:rPr>
          <w:rFonts w:eastAsia="Times New Roman" w:cs="Arial" w:ascii="TeX Gyre Adventor" w:hAnsi="TeX Gyre Adventor"/>
          <w:b/>
          <w:bCs/>
          <w:color w:val="808080"/>
          <w:sz w:val="17"/>
          <w:szCs w:val="17"/>
          <w:lang w:eastAsia="cs-CZ"/>
        </w:rPr>
        <w:t>Občanská platforma pro obnovení normálního života</w:t>
        <w:br/>
      </w:r>
      <w:hyperlink r:id="rId3">
        <w:r>
          <w:rPr>
            <w:rStyle w:val="Internetovodkaz"/>
            <w:rFonts w:eastAsia="Times New Roman" w:cs="Arial" w:ascii="TeX Gyre Adventor" w:hAnsi="TeX Gyre Adventor"/>
            <w:b/>
            <w:bCs/>
            <w:color w:val="808080"/>
            <w:sz w:val="17"/>
            <w:szCs w:val="17"/>
            <w:lang w:eastAsia="cs-CZ"/>
          </w:rPr>
          <w:t>www.zdraveforum.cz</w:t>
        </w:r>
      </w:hyperlink>
      <w:r>
        <w:rPr>
          <w:rStyle w:val="Internetovodkaz"/>
          <w:rFonts w:eastAsia="Times New Roman" w:cs="Arial" w:ascii="TeX Gyre Adventor" w:hAnsi="TeX Gyre Adventor"/>
          <w:b/>
          <w:bCs/>
          <w:color w:val="808080"/>
          <w:sz w:val="17"/>
          <w:szCs w:val="17"/>
          <w:lang w:eastAsia="cs-CZ"/>
        </w:rPr>
        <w:br/>
        <w:br/>
      </w:r>
    </w:p>
    <w:p>
      <w:pPr>
        <w:pStyle w:val="Normal"/>
        <w:jc w:val="center"/>
        <w:rPr>
          <w:rFonts w:ascii="TeXGyreAdventor" w:hAnsi="TeXGyreAdventor"/>
          <w:b/>
          <w:b/>
          <w:bCs/>
          <w:sz w:val="20"/>
          <w:szCs w:val="20"/>
        </w:rPr>
      </w:pPr>
      <w:r>
        <w:rPr>
          <w:rFonts w:ascii="TeXGyreAdventor" w:hAnsi="TeXGyreAdventor"/>
          <w:b/>
          <w:bCs/>
        </w:rPr>
        <w:t>Žádáme orgány činné v trestním řízení, aby přezkoumaly obsah informací o osobách nově nakažených koronavirem SARS-CoV-2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Vážení přátelé,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dnes jsme podali k Vrchnímu státnímu zastupitelství trestní oznámení, v němž žádáme o přezkum toho, zda šířením informací o osobách nově nakažených koronavirem SARS-CoV-2 nedošlo a nadále nedochází k šíření poplašné zprávy.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Hned v úvodu bychom rádi vysvětlili naše pohnutky: </w:t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Nejsme žádní „popírači“ – na základě diskusí s mnoha experty, studia řady českých i zahraničních studií a doporučení jsme však přesvědčeni, že plošné testování bezpříznakových osob testy rt-PCR (jakož i antigenními testy) není způsobilé napomoci řešení současné krize.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Jsme přesvědčeni, že Vláda ČR by měla směrovat veřejné prostředky tam, kde opravdu mohou řešení napomoci – navýšení kapacit a vybavenosti zdravotních zařízení, další podpora osobám, zabývajícím se péčí o nemocné, na zajištění prevence v místech, kde ohrožení nemocí COVID-19 znamená opravdové riziko (domovy pro seniory, zdravotní zařízení, věznice apod.).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Jsme přesvědčeni, že způsob, jímž je veřejnost informována o výsledcích plošného testování, vede a může dále vést ke vzniku obrovské újmy – ať již v oblasti zdraví lidí, vč. jejich psychiky, ekonomiky apod. Nemluvě již o zásazích do základních práv a svobod, omezovaných nařizováním izolací a karanténních opatření, povinným testováním zaměstnanců apod.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Neznáme jediný odborný argument, proč by testy rt-PCR měly být používány jako prevence šíření koronaviru SARS-CoV-2. Tragické výsledky „boje“ České republiky proti nemoci COVID-19 nám dávají za pravdu. 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Výsledky testů jsou navíc podle našeho názoru zcela chybně vykládány, a to veřejně se všemi negativními dopady s tím souvisejícími.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Chceme, aby stát vyvinul maximální snahu o to, šířit mezi lidmi objektivní, pravdivé informace, aby směroval své úsilí do oblastí, kde může pomoci, a aby činil vše pro to, abychom se odpovědně a s respektem k životům, zdraví a budoucnosti nás všech mohli co nejdříve vrátit k normálnímu životu. </w:t>
      </w:r>
    </w:p>
    <w:p>
      <w:pPr>
        <w:pStyle w:val="ListParagraph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A chceme, aby ti, kdo jsou za současnou situaci odpovědní, nesli nejen politickou, ale i osobní odpovědnost.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bookmarkStart w:id="0" w:name="_GoBack"/>
      <w:bookmarkEnd w:id="0"/>
      <w:r>
        <w:rPr>
          <w:rFonts w:ascii="TeXGyreAdventor" w:hAnsi="TeXGyreAdventor"/>
          <w:sz w:val="20"/>
          <w:szCs w:val="20"/>
        </w:rPr>
        <w:t xml:space="preserve">Pokud se cítíte informacemi o rostoucím počtu nově nakažených poškozeni, například proto, že: </w:t>
      </w:r>
    </w:p>
    <w:p>
      <w:pPr>
        <w:pStyle w:val="ListParagraph"/>
        <w:numPr>
          <w:ilvl w:val="0"/>
          <w:numId w:val="2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omezujete svůj pohyb venku i v rámci výjimek, stanovených krizovými opatřeními</w:t>
      </w:r>
    </w:p>
    <w:p>
      <w:pPr>
        <w:pStyle w:val="ListParagraph"/>
        <w:numPr>
          <w:ilvl w:val="0"/>
          <w:numId w:val="2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omezujete kontakt s příbuznými i v rámci těchto výjimek, </w:t>
      </w:r>
    </w:p>
    <w:p>
      <w:pPr>
        <w:pStyle w:val="ListParagraph"/>
        <w:numPr>
          <w:ilvl w:val="0"/>
          <w:numId w:val="2"/>
        </w:num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činíte další kroky s cílem chránit sebe či své blízké před nákazou,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a to na základě obav o život či zdraví či majetek z důvodu informací o počtu nově nakažených osob, budeme rádi, když vyplníte níže uvedený formulář a zašlete nám jej naskenovaný s Vaším podpisem (nebo i jen e-mailem bez elektronického podpisu) na adresu </w:t>
      </w:r>
      <w:hyperlink r:id="rId4">
        <w:r>
          <w:rPr>
            <w:rStyle w:val="Internetovodkaz"/>
            <w:rFonts w:ascii="TeXGyreAdventor" w:hAnsi="TeXGyreAdventor"/>
            <w:sz w:val="20"/>
            <w:szCs w:val="20"/>
          </w:rPr>
          <w:t>pravo@zdraveforum.cz</w:t>
        </w:r>
      </w:hyperlink>
      <w:r>
        <w:rPr>
          <w:rFonts w:ascii="TeXGyreAdventor" w:hAnsi="TeXGyreAdventor"/>
          <w:sz w:val="20"/>
          <w:szCs w:val="20"/>
        </w:rPr>
        <w:t xml:space="preserve">. Jako poškozený v trestním řízení budete mít právo na informace o průběhu řízení, právo nahlížet do spisu apod. V případě Vašeho zájmu Vás pro tyto účely budeme zastupovat a, samozřejmě, informovat o všem, co se dozvíme.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Normal"/>
        <w:jc w:val="center"/>
        <w:rPr>
          <w:rFonts w:ascii="TeXGyreAdventor" w:hAnsi="TeXGyreAdventor"/>
          <w:b/>
          <w:b/>
          <w:bCs/>
          <w:sz w:val="20"/>
          <w:szCs w:val="20"/>
        </w:rPr>
      </w:pPr>
      <w:r>
        <w:rPr>
          <w:rFonts w:ascii="TeXGyreAdventor" w:hAnsi="TeXGyreAdventor"/>
          <w:b/>
          <w:bCs/>
          <w:sz w:val="20"/>
          <w:szCs w:val="20"/>
        </w:rPr>
        <w:t>VZOR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Já, </w:t>
      </w:r>
      <w:r>
        <w:rPr>
          <w:rFonts w:ascii="TeXGyreAdventor" w:hAnsi="TeXGyreAdventor"/>
          <w:sz w:val="20"/>
          <w:szCs w:val="20"/>
          <w:highlight w:val="yellow"/>
        </w:rPr>
        <w:t xml:space="preserve">(jméno, příjmení, </w:t>
      </w:r>
      <w:r>
        <w:rPr>
          <w:rFonts w:ascii="TeXGyreAdventor" w:hAnsi="TeXGyreAdventor"/>
          <w:sz w:val="20"/>
          <w:szCs w:val="20"/>
          <w:highlight w:val="yellow"/>
        </w:rPr>
        <w:t>datum narození a adresu</w:t>
      </w:r>
      <w:r>
        <w:rPr>
          <w:rFonts w:ascii="TeXGyreAdventor" w:hAnsi="TeXGyreAdventor"/>
          <w:sz w:val="20"/>
          <w:szCs w:val="20"/>
          <w:highlight w:val="yellow"/>
        </w:rPr>
        <w:t>)</w:t>
      </w:r>
      <w:r>
        <w:rPr>
          <w:rFonts w:ascii="TeXGyreAdventor" w:hAnsi="TeXGyreAdventor"/>
          <w:sz w:val="20"/>
          <w:szCs w:val="20"/>
        </w:rPr>
        <w:t xml:space="preserve">, se připojuji k trestnímu oznámení podanému iniciativou Zdravé fórum, z.s., ve věci šíření poplašné zprávy spočívající ve zveřejňování počtu „osob nově nakažených koronavirem SARS-CoV-2“. </w:t>
      </w:r>
    </w:p>
    <w:p>
      <w:pPr>
        <w:pStyle w:val="Normal"/>
        <w:rPr>
          <w:rFonts w:ascii="TeXGyreAdventor" w:hAnsi="TeXGyreAdventor"/>
          <w:i/>
          <w:i/>
          <w:iCs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Cítím se těmito informacemi vážně znepokojen/a, což se projevuje zejména takto: </w:t>
      </w:r>
      <w:r>
        <w:rPr>
          <w:rFonts w:ascii="TeXGyreAdventor" w:hAnsi="TeXGyreAdventor"/>
          <w:i/>
          <w:iCs/>
          <w:sz w:val="20"/>
          <w:szCs w:val="20"/>
          <w:highlight w:val="yellow"/>
        </w:rPr>
        <w:t>(doplňte prosím opatření, která činíte na ochranu svou či svých blízkých, z důvodu obav o své či jejich zdraví a životu z důvodu informací o šíření koronaviru SARS-CoV-2 v České republice)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Žádám, abych byl/a informován/a o průběhu a výsledku prověřování skutečností, v trestním oznámení uvedených.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  <w:highlight w:val="yellow"/>
        </w:rPr>
        <w:t>Pro účely tohoto přípisu zmocňuji Zdravé fórum, z.s., sídlo: Praha 1 – Staré Město, Kozí 916/5, PSČ 110 00, IČO: 09907041, zápis ve VR: Spis zn. L 74469 vedená u Městského soudu v Praze, aby mě zastupovalo coby poškozeného v rámci případného trestního řízení, vč. možnosti nahlížet do trestního spisu apod.</w:t>
      </w:r>
      <w:r>
        <w:rPr>
          <w:rFonts w:ascii="TeXGyreAdventor" w:hAnsi="TeXGyreAdventor"/>
          <w:sz w:val="20"/>
          <w:szCs w:val="20"/>
        </w:rPr>
        <w:t xml:space="preserve"> 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Dne: </w:t>
      </w:r>
      <w:r>
        <w:rPr>
          <w:rFonts w:ascii="TeXGyreAdventor" w:hAnsi="TeXGyreAdventor"/>
          <w:sz w:val="20"/>
          <w:szCs w:val="20"/>
          <w:highlight w:val="yellow"/>
        </w:rPr>
        <w:t>XXXXXX</w:t>
      </w:r>
      <w:r>
        <w:rPr>
          <w:rFonts w:ascii="TeXGyreAdventor" w:hAnsi="TeXGyreAdventor"/>
          <w:sz w:val="20"/>
          <w:szCs w:val="20"/>
        </w:rPr>
        <w:t xml:space="preserve"> 2021</w:t>
      </w:r>
    </w:p>
    <w:p>
      <w:pPr>
        <w:pStyle w:val="Normal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</w:r>
    </w:p>
    <w:p>
      <w:pPr>
        <w:pStyle w:val="Normal"/>
        <w:jc w:val="center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____________________</w:t>
      </w:r>
    </w:p>
    <w:p>
      <w:pPr>
        <w:pStyle w:val="Normal"/>
        <w:jc w:val="center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  <w:highlight w:val="yellow"/>
        </w:rPr>
        <w:t>jméno a podpis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TeXGyreAdventor" w:hAnsi="TeXGyreAdventor"/>
          <w:sz w:val="20"/>
          <w:szCs w:val="20"/>
        </w:rPr>
        <w:t xml:space="preserve"> </w:t>
      </w:r>
    </w:p>
    <w:sectPr>
      <w:type w:val="nextPage"/>
      <w:pgSz w:w="11906" w:h="16838"/>
      <w:pgMar w:left="1417" w:right="1417" w:header="0" w:top="911" w:footer="0" w:bottom="1417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eX Gyre Adventor">
    <w:charset w:val="01"/>
    <w:family w:val="roman"/>
    <w:pitch w:val="variable"/>
  </w:font>
  <w:font w:name="TeXGyreAdventor">
    <w:charset w:val="01"/>
    <w:family w:val="roman"/>
    <w:pitch w:val="variable"/>
  </w:font>
  <w:font w:name="TeXGyreAdvento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eXGyreAdventor" w:hAnsi="TeXGyreAdventor" w:cs="TeXGyreAdvento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9119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52cc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7a52cc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7a52cc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a52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6eae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2" w:customStyle="1">
    <w:name w:val="p2"/>
    <w:basedOn w:val="Normal"/>
    <w:qFormat/>
    <w:rsid w:val="009515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3" w:customStyle="1">
    <w:name w:val="p3"/>
    <w:basedOn w:val="Normal"/>
    <w:qFormat/>
    <w:rsid w:val="009515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95158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7a52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7a52cc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2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draveforum.cz/" TargetMode="External"/><Relationship Id="rId4" Type="http://schemas.openxmlformats.org/officeDocument/2006/relationships/hyperlink" Target="mailto:pravo@zdraveforum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LibreOffice/7.0.4.2$MacOSX_X86_64 LibreOffice_project/dcf040e67528d9187c66b2379df5ea4407429775</Application>
  <AppVersion>15.0000</AppVersion>
  <Pages>2</Pages>
  <Words>598</Words>
  <Characters>3408</Characters>
  <CharactersWithSpaces>3995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2021-03-08T09:45:00Z</dcterms:created>
  <dc:creator>Tomas Nielsen</dc:creator>
  <dc:description/>
  <dc:language>cs-CZ</dc:language>
  <cp:lastModifiedBy>Jan Tománek</cp:lastModifiedBy>
  <dcterms:modified xsi:type="dcterms:W3CDTF">2021-03-09T09:02:38Z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